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BDD" w:rsidRDefault="00937865">
      <w:r>
        <w:rPr>
          <w:noProof/>
          <w:lang w:eastAsia="ru-RU"/>
        </w:rPr>
        <w:drawing>
          <wp:inline distT="0" distB="0" distL="0" distR="0">
            <wp:extent cx="6286500" cy="9153525"/>
            <wp:effectExtent l="0" t="0" r="0" b="9525"/>
            <wp:docPr id="1" name="Рисунок 1" descr="C:\Users\User\Pictures\2021-10-14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10-14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527" cy="916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865" w:rsidRDefault="00937865" w:rsidP="00937865">
      <w:pPr>
        <w:widowControl w:val="0"/>
        <w:tabs>
          <w:tab w:val="left" w:pos="642"/>
        </w:tabs>
        <w:autoSpaceDE w:val="0"/>
        <w:autoSpaceDN w:val="0"/>
        <w:spacing w:before="64" w:after="0"/>
        <w:ind w:right="12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865" w:rsidRDefault="00937865" w:rsidP="00937865">
      <w:pPr>
        <w:widowControl w:val="0"/>
        <w:tabs>
          <w:tab w:val="left" w:pos="642"/>
        </w:tabs>
        <w:autoSpaceDE w:val="0"/>
        <w:autoSpaceDN w:val="0"/>
        <w:spacing w:before="64" w:after="0"/>
        <w:ind w:right="12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865" w:rsidRDefault="00937865" w:rsidP="00937865">
      <w:pPr>
        <w:widowControl w:val="0"/>
        <w:tabs>
          <w:tab w:val="left" w:pos="642"/>
        </w:tabs>
        <w:autoSpaceDE w:val="0"/>
        <w:autoSpaceDN w:val="0"/>
        <w:spacing w:before="64" w:after="0"/>
        <w:ind w:right="129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7865" w:rsidRPr="00937865" w:rsidRDefault="00937865" w:rsidP="00937865">
      <w:pPr>
        <w:widowControl w:val="0"/>
        <w:tabs>
          <w:tab w:val="left" w:pos="642"/>
        </w:tabs>
        <w:autoSpaceDE w:val="0"/>
        <w:autoSpaceDN w:val="0"/>
        <w:spacing w:before="64" w:after="0"/>
        <w:ind w:right="1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lastRenderedPageBreak/>
        <w:t>образования.</w:t>
      </w:r>
    </w:p>
    <w:p w:rsidR="00937865" w:rsidRPr="00937865" w:rsidRDefault="00937865" w:rsidP="00937865">
      <w:pPr>
        <w:widowControl w:val="0"/>
        <w:tabs>
          <w:tab w:val="left" w:pos="584"/>
        </w:tabs>
        <w:autoSpaceDE w:val="0"/>
        <w:autoSpaceDN w:val="0"/>
        <w:spacing w:after="0"/>
        <w:ind w:right="78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Выработка управленческих решений по реализации рабочей программы воспитания ДОУ.</w:t>
      </w:r>
    </w:p>
    <w:p w:rsidR="00937865" w:rsidRPr="00937865" w:rsidRDefault="00937865" w:rsidP="00937865">
      <w:pPr>
        <w:widowControl w:val="0"/>
        <w:tabs>
          <w:tab w:val="left" w:pos="1769"/>
        </w:tabs>
        <w:autoSpaceDE w:val="0"/>
        <w:autoSpaceDN w:val="0"/>
        <w:spacing w:before="6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b/>
          <w:bCs/>
          <w:sz w:val="24"/>
          <w:szCs w:val="24"/>
        </w:rPr>
        <w:t>4.Права и ответственность рабочей группы</w:t>
      </w:r>
    </w:p>
    <w:p w:rsidR="00937865" w:rsidRPr="00937865" w:rsidRDefault="00937865" w:rsidP="00937865">
      <w:pPr>
        <w:widowControl w:val="0"/>
        <w:numPr>
          <w:ilvl w:val="1"/>
          <w:numId w:val="3"/>
        </w:numPr>
        <w:tabs>
          <w:tab w:val="left" w:pos="584"/>
        </w:tabs>
        <w:autoSpaceDE w:val="0"/>
        <w:autoSpaceDN w:val="0"/>
        <w:spacing w:before="17" w:after="0" w:line="240" w:lineRule="auto"/>
        <w:ind w:left="222" w:hanging="362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Рабочая группа имеет право:</w:t>
      </w:r>
    </w:p>
    <w:p w:rsidR="00937865" w:rsidRPr="00937865" w:rsidRDefault="00937865" w:rsidP="00937865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before="88" w:after="0" w:line="256" w:lineRule="auto"/>
        <w:ind w:left="941" w:right="4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работу по плану, утвержденному  заведующим ДОУ, вносить в него необходимые  дополнения  и изменения; и запрашивать у работников ДОУ необходимую для анализа </w:t>
      </w:r>
      <w:proofErr w:type="spellStart"/>
      <w:r w:rsidRPr="0093786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37865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 информацию;</w:t>
      </w:r>
    </w:p>
    <w:p w:rsidR="00937865" w:rsidRPr="00937865" w:rsidRDefault="00937865" w:rsidP="00937865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after="0" w:line="254" w:lineRule="auto"/>
        <w:ind w:left="941" w:right="18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при необходимости приглашать на заседание рабочей группы представителей  общественных  организаций, родительского комитета</w:t>
      </w:r>
      <w:proofErr w:type="gramStart"/>
      <w:r w:rsidRPr="00937865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 совета родителей).</w:t>
      </w:r>
    </w:p>
    <w:p w:rsidR="00937865" w:rsidRPr="00937865" w:rsidRDefault="00937865" w:rsidP="00937865">
      <w:pPr>
        <w:widowControl w:val="0"/>
        <w:numPr>
          <w:ilvl w:val="1"/>
          <w:numId w:val="3"/>
        </w:numPr>
        <w:tabs>
          <w:tab w:val="left" w:pos="584"/>
        </w:tabs>
        <w:autoSpaceDE w:val="0"/>
        <w:autoSpaceDN w:val="0"/>
        <w:spacing w:before="10" w:after="0" w:line="240" w:lineRule="auto"/>
        <w:ind w:left="222" w:hanging="362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Рабочая  группа несет ответственность:</w:t>
      </w:r>
    </w:p>
    <w:p w:rsidR="00937865" w:rsidRPr="00937865" w:rsidRDefault="00937865" w:rsidP="00937865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after="0" w:line="240" w:lineRule="auto"/>
        <w:ind w:left="941" w:right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за выполнение плана работы по разработке рабочей программы воспитания в срок, установленный  заведующим;</w:t>
      </w:r>
    </w:p>
    <w:p w:rsidR="00937865" w:rsidRPr="00937865" w:rsidRDefault="00937865" w:rsidP="00937865">
      <w:pPr>
        <w:widowControl w:val="0"/>
        <w:numPr>
          <w:ilvl w:val="2"/>
          <w:numId w:val="3"/>
        </w:numPr>
        <w:tabs>
          <w:tab w:val="left" w:pos="1002"/>
        </w:tabs>
        <w:autoSpaceDE w:val="0"/>
        <w:autoSpaceDN w:val="0"/>
        <w:spacing w:after="0" w:line="275" w:lineRule="exact"/>
        <w:ind w:left="1002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разработку в полном  объеме рабочей программы  воспитания;</w:t>
      </w:r>
    </w:p>
    <w:p w:rsidR="00937865" w:rsidRPr="00937865" w:rsidRDefault="00937865" w:rsidP="00937865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before="43" w:after="0" w:line="240" w:lineRule="auto"/>
        <w:ind w:left="941" w:right="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соблюдение соответствия форм, методов и средств организации </w:t>
      </w:r>
      <w:proofErr w:type="spellStart"/>
      <w:r w:rsidRPr="00937865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937865">
        <w:rPr>
          <w:rFonts w:ascii="Times New Roman" w:eastAsia="Times New Roman" w:hAnsi="Times New Roman" w:cs="Times New Roman"/>
          <w:sz w:val="24"/>
          <w:szCs w:val="24"/>
        </w:rPr>
        <w:t>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интересами потребностям детей;</w:t>
      </w:r>
    </w:p>
    <w:p w:rsidR="00937865" w:rsidRPr="00937865" w:rsidRDefault="00937865" w:rsidP="00937865">
      <w:pPr>
        <w:widowControl w:val="0"/>
        <w:numPr>
          <w:ilvl w:val="2"/>
          <w:numId w:val="3"/>
        </w:numPr>
        <w:tabs>
          <w:tab w:val="left" w:pos="942"/>
        </w:tabs>
        <w:autoSpaceDE w:val="0"/>
        <w:autoSpaceDN w:val="0"/>
        <w:spacing w:after="0" w:line="240" w:lineRule="auto"/>
        <w:ind w:left="941" w:right="12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соблюдение соответствия разрабатываемой рабочей программы воспитания требованиям  федерального государственного  образовательного стандарта</w:t>
      </w:r>
    </w:p>
    <w:p w:rsidR="00937865" w:rsidRPr="00937865" w:rsidRDefault="00937865" w:rsidP="00937865">
      <w:pPr>
        <w:widowControl w:val="0"/>
        <w:autoSpaceDE w:val="0"/>
        <w:autoSpaceDN w:val="0"/>
        <w:spacing w:after="0"/>
        <w:ind w:left="941" w:right="1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дошкольного образования и иным нормативным правовым актам в области дошкольного образования.</w:t>
      </w:r>
    </w:p>
    <w:p w:rsidR="00937865" w:rsidRPr="00937865" w:rsidRDefault="00937865" w:rsidP="00937865">
      <w:pPr>
        <w:widowControl w:val="0"/>
        <w:autoSpaceDE w:val="0"/>
        <w:autoSpaceDN w:val="0"/>
        <w:spacing w:after="0"/>
        <w:ind w:left="222" w:right="13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b/>
          <w:sz w:val="24"/>
          <w:szCs w:val="24"/>
        </w:rPr>
        <w:t>5.Организация деятельности рабочей группы</w:t>
      </w:r>
    </w:p>
    <w:p w:rsidR="00937865" w:rsidRPr="00937865" w:rsidRDefault="00937865" w:rsidP="00937865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before="16" w:after="0" w:line="240" w:lineRule="auto"/>
        <w:ind w:left="222" w:right="7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5.1. Руководитель и члены рабочей группы утверждаются заведующим на период разработки рабочей программы   воспитания</w:t>
      </w:r>
      <w:r w:rsidRPr="00937865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937865" w:rsidRPr="00937865" w:rsidRDefault="00937865" w:rsidP="00937865">
      <w:pPr>
        <w:widowControl w:val="0"/>
        <w:numPr>
          <w:ilvl w:val="1"/>
          <w:numId w:val="2"/>
        </w:numPr>
        <w:tabs>
          <w:tab w:val="left" w:pos="584"/>
        </w:tabs>
        <w:autoSpaceDE w:val="0"/>
        <w:autoSpaceDN w:val="0"/>
        <w:spacing w:before="44" w:after="0" w:line="240" w:lineRule="auto"/>
        <w:ind w:left="222" w:right="7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5.2. Рабочая группа проводит оперативные совещания по мере необходимости, но не реже 1—2 раз в месяц.</w:t>
      </w:r>
    </w:p>
    <w:p w:rsidR="00937865" w:rsidRPr="00937865" w:rsidRDefault="00937865" w:rsidP="00937865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40" w:lineRule="auto"/>
        <w:ind w:left="222" w:right="10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5.3. Деятельность рабочей группы осуществляется по плану  утвержденному заведующей ДОУ.</w:t>
      </w:r>
    </w:p>
    <w:p w:rsidR="00937865" w:rsidRPr="00937865" w:rsidRDefault="00937865" w:rsidP="00937865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40" w:lineRule="auto"/>
        <w:ind w:left="222" w:right="5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5.4. Готовые проекты рабочей программы воспитания ДОУ рассматриваются на  заседании  педагогического  совета  ДОУ</w:t>
      </w:r>
    </w:p>
    <w:p w:rsidR="00937865" w:rsidRPr="00937865" w:rsidRDefault="00937865" w:rsidP="00937865">
      <w:pPr>
        <w:widowControl w:val="0"/>
        <w:numPr>
          <w:ilvl w:val="1"/>
          <w:numId w:val="2"/>
        </w:numPr>
        <w:tabs>
          <w:tab w:val="left" w:pos="642"/>
        </w:tabs>
        <w:autoSpaceDE w:val="0"/>
        <w:autoSpaceDN w:val="0"/>
        <w:spacing w:after="0" w:line="240" w:lineRule="auto"/>
        <w:ind w:left="222" w:right="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5.5. Одобренные на заседании педагогического  совета ДОУ проекты рабочей программы  воспитания направляются для ознакомления  родительскому  комитету                       </w:t>
      </w:r>
      <w:proofErr w:type="gramStart"/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937865">
        <w:rPr>
          <w:rFonts w:ascii="Times New Roman" w:eastAsia="Times New Roman" w:hAnsi="Times New Roman" w:cs="Times New Roman"/>
          <w:sz w:val="24"/>
          <w:szCs w:val="24"/>
        </w:rPr>
        <w:t>совету ДОУ) в течение 7 календарных дней.</w:t>
      </w:r>
    </w:p>
    <w:p w:rsidR="00937865" w:rsidRPr="00937865" w:rsidRDefault="00937865" w:rsidP="00937865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64" w:lineRule="auto"/>
        <w:ind w:left="222" w:right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5.6. Родительский комитет (совет ДОУ)  вправе направить замечания и предложения по проекту рабочей программы воспитания в течение 10 календарных дней с момента направления проекта Родительскому комитет</w:t>
      </w:r>
      <w:proofErr w:type="gramStart"/>
      <w:r w:rsidRPr="00937865">
        <w:rPr>
          <w:rFonts w:ascii="Times New Roman" w:eastAsia="Times New Roman" w:hAnsi="Times New Roman" w:cs="Times New Roman"/>
          <w:sz w:val="24"/>
          <w:szCs w:val="24"/>
        </w:rPr>
        <w:t>у(</w:t>
      </w:r>
      <w:proofErr w:type="gramEnd"/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 совету ДОУ).</w:t>
      </w:r>
    </w:p>
    <w:p w:rsidR="00937865" w:rsidRPr="00937865" w:rsidRDefault="00937865" w:rsidP="00937865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64" w:lineRule="auto"/>
        <w:ind w:left="222" w:right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5.7. Рабочая  группа рассматривает получен</w:t>
      </w:r>
      <w:r w:rsidR="0093725D">
        <w:rPr>
          <w:rFonts w:ascii="Times New Roman" w:eastAsia="Times New Roman" w:hAnsi="Times New Roman" w:cs="Times New Roman"/>
          <w:sz w:val="24"/>
          <w:szCs w:val="24"/>
        </w:rPr>
        <w:t>ные от Родительского комитета (</w:t>
      </w:r>
      <w:bookmarkStart w:id="0" w:name="_GoBack"/>
      <w:bookmarkEnd w:id="0"/>
      <w:r w:rsidRPr="00937865">
        <w:rPr>
          <w:rFonts w:ascii="Times New Roman" w:eastAsia="Times New Roman" w:hAnsi="Times New Roman" w:cs="Times New Roman"/>
          <w:sz w:val="24"/>
          <w:szCs w:val="24"/>
        </w:rPr>
        <w:t>совета ДОУ) замечания и предложения (при наличии) и корректирует при необходимости проект рабочей программы воспитания</w:t>
      </w:r>
    </w:p>
    <w:p w:rsidR="00937865" w:rsidRPr="00937865" w:rsidRDefault="00937865" w:rsidP="00937865">
      <w:pPr>
        <w:widowControl w:val="0"/>
        <w:numPr>
          <w:ilvl w:val="1"/>
          <w:numId w:val="2"/>
        </w:numPr>
        <w:tabs>
          <w:tab w:val="left" w:pos="643"/>
        </w:tabs>
        <w:autoSpaceDE w:val="0"/>
        <w:autoSpaceDN w:val="0"/>
        <w:spacing w:after="0" w:line="264" w:lineRule="auto"/>
        <w:ind w:left="222" w:right="6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5.8. Окончательные версии проекта  рабочей программы воспитания и календарного плана рассматриваются на заседании педагогического совета ДОУ и  родительском собрании.</w:t>
      </w:r>
    </w:p>
    <w:p w:rsidR="00937865" w:rsidRPr="00937865" w:rsidRDefault="00937865" w:rsidP="00937865">
      <w:pPr>
        <w:widowControl w:val="0"/>
        <w:autoSpaceDE w:val="0"/>
        <w:autoSpaceDN w:val="0"/>
        <w:spacing w:after="0" w:line="256" w:lineRule="auto"/>
        <w:ind w:left="282" w:hanging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5.9. </w:t>
      </w:r>
      <w:proofErr w:type="gramStart"/>
      <w:r w:rsidRPr="0093786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деятельностью  рабочей группы  осуществляет  руководитель рабочей группы.</w:t>
      </w:r>
    </w:p>
    <w:p w:rsidR="00937865" w:rsidRPr="00937865" w:rsidRDefault="00937865" w:rsidP="00937865">
      <w:pPr>
        <w:widowControl w:val="0"/>
        <w:tabs>
          <w:tab w:val="left" w:pos="3416"/>
        </w:tabs>
        <w:autoSpaceDE w:val="0"/>
        <w:autoSpaceDN w:val="0"/>
        <w:spacing w:before="68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6.Делопроизводство</w:t>
      </w:r>
    </w:p>
    <w:p w:rsidR="00937865" w:rsidRPr="00937865" w:rsidRDefault="00937865" w:rsidP="00937865">
      <w:pPr>
        <w:widowControl w:val="0"/>
        <w:numPr>
          <w:ilvl w:val="1"/>
          <w:numId w:val="1"/>
        </w:numPr>
        <w:tabs>
          <w:tab w:val="left" w:pos="643"/>
        </w:tabs>
        <w:autoSpaceDE w:val="0"/>
        <w:autoSpaceDN w:val="0"/>
        <w:spacing w:before="20" w:after="0" w:line="240" w:lineRule="auto"/>
        <w:ind w:left="222" w:hanging="42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6.1. Заседания рабочей группы оформляются протоколом.</w:t>
      </w:r>
    </w:p>
    <w:p w:rsidR="00937865" w:rsidRPr="00937865" w:rsidRDefault="00937865" w:rsidP="00937865">
      <w:pPr>
        <w:widowControl w:val="0"/>
        <w:numPr>
          <w:ilvl w:val="1"/>
          <w:numId w:val="4"/>
        </w:numPr>
        <w:tabs>
          <w:tab w:val="left" w:pos="643"/>
        </w:tabs>
        <w:autoSpaceDE w:val="0"/>
        <w:autoSpaceDN w:val="0"/>
        <w:spacing w:before="72" w:after="0" w:line="240" w:lineRule="auto"/>
        <w:ind w:right="138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937865" w:rsidRPr="00937865">
          <w:pgSz w:w="11910" w:h="16840"/>
          <w:pgMar w:top="620" w:right="400" w:bottom="280" w:left="1480" w:header="720" w:footer="720" w:gutter="0"/>
          <w:cols w:space="720"/>
        </w:sectPr>
      </w:pPr>
      <w:r w:rsidRPr="00937865">
        <w:rPr>
          <w:rFonts w:ascii="Times New Roman" w:eastAsia="Times New Roman" w:hAnsi="Times New Roman" w:cs="Times New Roman"/>
          <w:sz w:val="24"/>
          <w:szCs w:val="24"/>
        </w:rPr>
        <w:t>Протоколы составляет выбранный на заседании член рабочей группы и подписывают все члены рабочей  группы</w:t>
      </w:r>
      <w:proofErr w:type="gramStart"/>
      <w:r w:rsidRPr="0093786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37865">
        <w:rPr>
          <w:rFonts w:ascii="Times New Roman" w:eastAsia="Times New Roman" w:hAnsi="Times New Roman" w:cs="Times New Roman"/>
          <w:sz w:val="24"/>
          <w:szCs w:val="24"/>
        </w:rPr>
        <w:t>присутствовавшие на заседании</w:t>
      </w:r>
      <w:r w:rsidR="009372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865" w:rsidRDefault="00937865"/>
    <w:sectPr w:rsidR="00937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04B3"/>
    <w:multiLevelType w:val="hybridMultilevel"/>
    <w:tmpl w:val="C46A8D5E"/>
    <w:lvl w:ilvl="0" w:tplc="D3B0BF4E">
      <w:start w:val="6"/>
      <w:numFmt w:val="decimal"/>
      <w:lvlText w:val="%1"/>
      <w:lvlJc w:val="left"/>
      <w:pPr>
        <w:ind w:left="642" w:hanging="420"/>
        <w:jc w:val="left"/>
      </w:pPr>
      <w:rPr>
        <w:rFonts w:hint="default"/>
        <w:lang w:val="ru-RU" w:eastAsia="en-US" w:bidi="ar-SA"/>
      </w:rPr>
    </w:lvl>
    <w:lvl w:ilvl="1" w:tplc="B7DC0986">
      <w:numFmt w:val="none"/>
      <w:lvlText w:val=""/>
      <w:lvlJc w:val="left"/>
      <w:pPr>
        <w:tabs>
          <w:tab w:val="num" w:pos="360"/>
        </w:tabs>
      </w:pPr>
    </w:lvl>
    <w:lvl w:ilvl="2" w:tplc="C756B096">
      <w:numFmt w:val="bullet"/>
      <w:lvlText w:val="•"/>
      <w:lvlJc w:val="left"/>
      <w:pPr>
        <w:ind w:left="2517" w:hanging="420"/>
      </w:pPr>
      <w:rPr>
        <w:rFonts w:hint="default"/>
        <w:lang w:val="ru-RU" w:eastAsia="en-US" w:bidi="ar-SA"/>
      </w:rPr>
    </w:lvl>
    <w:lvl w:ilvl="3" w:tplc="1AF4720C">
      <w:numFmt w:val="bullet"/>
      <w:lvlText w:val="•"/>
      <w:lvlJc w:val="left"/>
      <w:pPr>
        <w:ind w:left="3455" w:hanging="420"/>
      </w:pPr>
      <w:rPr>
        <w:rFonts w:hint="default"/>
        <w:lang w:val="ru-RU" w:eastAsia="en-US" w:bidi="ar-SA"/>
      </w:rPr>
    </w:lvl>
    <w:lvl w:ilvl="4" w:tplc="A8B0D44C">
      <w:numFmt w:val="bullet"/>
      <w:lvlText w:val="•"/>
      <w:lvlJc w:val="left"/>
      <w:pPr>
        <w:ind w:left="4394" w:hanging="420"/>
      </w:pPr>
      <w:rPr>
        <w:rFonts w:hint="default"/>
        <w:lang w:val="ru-RU" w:eastAsia="en-US" w:bidi="ar-SA"/>
      </w:rPr>
    </w:lvl>
    <w:lvl w:ilvl="5" w:tplc="0C847D2C">
      <w:numFmt w:val="bullet"/>
      <w:lvlText w:val="•"/>
      <w:lvlJc w:val="left"/>
      <w:pPr>
        <w:ind w:left="5333" w:hanging="420"/>
      </w:pPr>
      <w:rPr>
        <w:rFonts w:hint="default"/>
        <w:lang w:val="ru-RU" w:eastAsia="en-US" w:bidi="ar-SA"/>
      </w:rPr>
    </w:lvl>
    <w:lvl w:ilvl="6" w:tplc="5FD83BC8">
      <w:numFmt w:val="bullet"/>
      <w:lvlText w:val="•"/>
      <w:lvlJc w:val="left"/>
      <w:pPr>
        <w:ind w:left="6271" w:hanging="420"/>
      </w:pPr>
      <w:rPr>
        <w:rFonts w:hint="default"/>
        <w:lang w:val="ru-RU" w:eastAsia="en-US" w:bidi="ar-SA"/>
      </w:rPr>
    </w:lvl>
    <w:lvl w:ilvl="7" w:tplc="C6764C7A">
      <w:numFmt w:val="bullet"/>
      <w:lvlText w:val="•"/>
      <w:lvlJc w:val="left"/>
      <w:pPr>
        <w:ind w:left="7210" w:hanging="420"/>
      </w:pPr>
      <w:rPr>
        <w:rFonts w:hint="default"/>
        <w:lang w:val="ru-RU" w:eastAsia="en-US" w:bidi="ar-SA"/>
      </w:rPr>
    </w:lvl>
    <w:lvl w:ilvl="8" w:tplc="3C784F88">
      <w:numFmt w:val="bullet"/>
      <w:lvlText w:val="•"/>
      <w:lvlJc w:val="left"/>
      <w:pPr>
        <w:ind w:left="8149" w:hanging="420"/>
      </w:pPr>
      <w:rPr>
        <w:rFonts w:hint="default"/>
        <w:lang w:val="ru-RU" w:eastAsia="en-US" w:bidi="ar-SA"/>
      </w:rPr>
    </w:lvl>
  </w:abstractNum>
  <w:abstractNum w:abstractNumId="1">
    <w:nsid w:val="229F6676"/>
    <w:multiLevelType w:val="multilevel"/>
    <w:tmpl w:val="0930E0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8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1800"/>
      </w:pPr>
      <w:rPr>
        <w:rFonts w:hint="default"/>
      </w:rPr>
    </w:lvl>
  </w:abstractNum>
  <w:abstractNum w:abstractNumId="2">
    <w:nsid w:val="2B730D4B"/>
    <w:multiLevelType w:val="hybridMultilevel"/>
    <w:tmpl w:val="7B2A8428"/>
    <w:lvl w:ilvl="0" w:tplc="608E8084">
      <w:start w:val="4"/>
      <w:numFmt w:val="decimal"/>
      <w:lvlText w:val="%1"/>
      <w:lvlJc w:val="left"/>
      <w:pPr>
        <w:ind w:left="583" w:hanging="361"/>
        <w:jc w:val="left"/>
      </w:pPr>
      <w:rPr>
        <w:rFonts w:hint="default"/>
        <w:lang w:val="ru-RU" w:eastAsia="en-US" w:bidi="ar-SA"/>
      </w:rPr>
    </w:lvl>
    <w:lvl w:ilvl="1" w:tplc="E9D2CC52">
      <w:numFmt w:val="none"/>
      <w:lvlText w:val=""/>
      <w:lvlJc w:val="left"/>
      <w:pPr>
        <w:tabs>
          <w:tab w:val="num" w:pos="360"/>
        </w:tabs>
      </w:pPr>
    </w:lvl>
    <w:lvl w:ilvl="2" w:tplc="0FF6CF06">
      <w:numFmt w:val="bullet"/>
      <w:lvlText w:val="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 w:tplc="B83EA9CC">
      <w:numFmt w:val="bullet"/>
      <w:lvlText w:val="•"/>
      <w:lvlJc w:val="left"/>
      <w:pPr>
        <w:ind w:left="2959" w:hanging="360"/>
      </w:pPr>
      <w:rPr>
        <w:rFonts w:hint="default"/>
        <w:lang w:val="ru-RU" w:eastAsia="en-US" w:bidi="ar-SA"/>
      </w:rPr>
    </w:lvl>
    <w:lvl w:ilvl="4" w:tplc="902691BA">
      <w:numFmt w:val="bullet"/>
      <w:lvlText w:val="•"/>
      <w:lvlJc w:val="left"/>
      <w:pPr>
        <w:ind w:left="3968" w:hanging="360"/>
      </w:pPr>
      <w:rPr>
        <w:rFonts w:hint="default"/>
        <w:lang w:val="ru-RU" w:eastAsia="en-US" w:bidi="ar-SA"/>
      </w:rPr>
    </w:lvl>
    <w:lvl w:ilvl="5" w:tplc="EFBEF1CC">
      <w:numFmt w:val="bullet"/>
      <w:lvlText w:val="•"/>
      <w:lvlJc w:val="left"/>
      <w:pPr>
        <w:ind w:left="4978" w:hanging="360"/>
      </w:pPr>
      <w:rPr>
        <w:rFonts w:hint="default"/>
        <w:lang w:val="ru-RU" w:eastAsia="en-US" w:bidi="ar-SA"/>
      </w:rPr>
    </w:lvl>
    <w:lvl w:ilvl="6" w:tplc="CEB448D4">
      <w:numFmt w:val="bullet"/>
      <w:lvlText w:val="•"/>
      <w:lvlJc w:val="left"/>
      <w:pPr>
        <w:ind w:left="5988" w:hanging="360"/>
      </w:pPr>
      <w:rPr>
        <w:rFonts w:hint="default"/>
        <w:lang w:val="ru-RU" w:eastAsia="en-US" w:bidi="ar-SA"/>
      </w:rPr>
    </w:lvl>
    <w:lvl w:ilvl="7" w:tplc="549C72AC">
      <w:numFmt w:val="bullet"/>
      <w:lvlText w:val="•"/>
      <w:lvlJc w:val="left"/>
      <w:pPr>
        <w:ind w:left="6997" w:hanging="360"/>
      </w:pPr>
      <w:rPr>
        <w:rFonts w:hint="default"/>
        <w:lang w:val="ru-RU" w:eastAsia="en-US" w:bidi="ar-SA"/>
      </w:rPr>
    </w:lvl>
    <w:lvl w:ilvl="8" w:tplc="B972E632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</w:abstractNum>
  <w:abstractNum w:abstractNumId="3">
    <w:nsid w:val="444C49BB"/>
    <w:multiLevelType w:val="hybridMultilevel"/>
    <w:tmpl w:val="A1E0AC36"/>
    <w:lvl w:ilvl="0" w:tplc="419EB25A">
      <w:start w:val="5"/>
      <w:numFmt w:val="decimal"/>
      <w:lvlText w:val="%1"/>
      <w:lvlJc w:val="left"/>
      <w:pPr>
        <w:ind w:left="222" w:hanging="420"/>
        <w:jc w:val="left"/>
      </w:pPr>
      <w:rPr>
        <w:rFonts w:hint="default"/>
        <w:lang w:val="ru-RU" w:eastAsia="en-US" w:bidi="ar-SA"/>
      </w:rPr>
    </w:lvl>
    <w:lvl w:ilvl="1" w:tplc="979488D8">
      <w:numFmt w:val="none"/>
      <w:lvlText w:val=""/>
      <w:lvlJc w:val="left"/>
      <w:pPr>
        <w:tabs>
          <w:tab w:val="num" w:pos="360"/>
        </w:tabs>
      </w:pPr>
    </w:lvl>
    <w:lvl w:ilvl="2" w:tplc="6AA6CD18">
      <w:numFmt w:val="bullet"/>
      <w:lvlText w:val="•"/>
      <w:lvlJc w:val="left"/>
      <w:pPr>
        <w:ind w:left="2181" w:hanging="420"/>
      </w:pPr>
      <w:rPr>
        <w:rFonts w:hint="default"/>
        <w:lang w:val="ru-RU" w:eastAsia="en-US" w:bidi="ar-SA"/>
      </w:rPr>
    </w:lvl>
    <w:lvl w:ilvl="3" w:tplc="D04204B2">
      <w:numFmt w:val="bullet"/>
      <w:lvlText w:val="•"/>
      <w:lvlJc w:val="left"/>
      <w:pPr>
        <w:ind w:left="3161" w:hanging="420"/>
      </w:pPr>
      <w:rPr>
        <w:rFonts w:hint="default"/>
        <w:lang w:val="ru-RU" w:eastAsia="en-US" w:bidi="ar-SA"/>
      </w:rPr>
    </w:lvl>
    <w:lvl w:ilvl="4" w:tplc="6396F4AA">
      <w:numFmt w:val="bullet"/>
      <w:lvlText w:val="•"/>
      <w:lvlJc w:val="left"/>
      <w:pPr>
        <w:ind w:left="4142" w:hanging="420"/>
      </w:pPr>
      <w:rPr>
        <w:rFonts w:hint="default"/>
        <w:lang w:val="ru-RU" w:eastAsia="en-US" w:bidi="ar-SA"/>
      </w:rPr>
    </w:lvl>
    <w:lvl w:ilvl="5" w:tplc="D21C0BF0">
      <w:numFmt w:val="bullet"/>
      <w:lvlText w:val="•"/>
      <w:lvlJc w:val="left"/>
      <w:pPr>
        <w:ind w:left="5123" w:hanging="420"/>
      </w:pPr>
      <w:rPr>
        <w:rFonts w:hint="default"/>
        <w:lang w:val="ru-RU" w:eastAsia="en-US" w:bidi="ar-SA"/>
      </w:rPr>
    </w:lvl>
    <w:lvl w:ilvl="6" w:tplc="79E81ED6">
      <w:numFmt w:val="bullet"/>
      <w:lvlText w:val="•"/>
      <w:lvlJc w:val="left"/>
      <w:pPr>
        <w:ind w:left="6103" w:hanging="420"/>
      </w:pPr>
      <w:rPr>
        <w:rFonts w:hint="default"/>
        <w:lang w:val="ru-RU" w:eastAsia="en-US" w:bidi="ar-SA"/>
      </w:rPr>
    </w:lvl>
    <w:lvl w:ilvl="7" w:tplc="4D0E923A">
      <w:numFmt w:val="bullet"/>
      <w:lvlText w:val="•"/>
      <w:lvlJc w:val="left"/>
      <w:pPr>
        <w:ind w:left="7084" w:hanging="420"/>
      </w:pPr>
      <w:rPr>
        <w:rFonts w:hint="default"/>
        <w:lang w:val="ru-RU" w:eastAsia="en-US" w:bidi="ar-SA"/>
      </w:rPr>
    </w:lvl>
    <w:lvl w:ilvl="8" w:tplc="3BA82CA0">
      <w:numFmt w:val="bullet"/>
      <w:lvlText w:val="•"/>
      <w:lvlJc w:val="left"/>
      <w:pPr>
        <w:ind w:left="8065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E0"/>
    <w:rsid w:val="004F4BDD"/>
    <w:rsid w:val="0093725D"/>
    <w:rsid w:val="00937865"/>
    <w:rsid w:val="00DC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2374</Characters>
  <Application>Microsoft Office Word</Application>
  <DocSecurity>0</DocSecurity>
  <Lines>19</Lines>
  <Paragraphs>5</Paragraphs>
  <ScaleCrop>false</ScaleCrop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2021-10-14T11:06:00Z</dcterms:created>
  <dcterms:modified xsi:type="dcterms:W3CDTF">2021-10-15T07:31:00Z</dcterms:modified>
</cp:coreProperties>
</file>